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B5" w:rsidRPr="008E1BB5" w:rsidRDefault="008E1BB5" w:rsidP="008E1BB5">
      <w:pPr>
        <w:keepNext/>
        <w:spacing w:line="240" w:lineRule="auto"/>
        <w:jc w:val="center"/>
        <w:rPr>
          <w:rFonts w:ascii="HelveticaNeueLT Std Med" w:eastAsia="SimSun" w:hAnsi="HelveticaNeueLT Std Med" w:cs="HelveticaNeueLT Std Med"/>
          <w:b/>
          <w:bCs/>
          <w:sz w:val="28"/>
          <w:szCs w:val="28"/>
        </w:rPr>
      </w:pPr>
      <w:r w:rsidRPr="008E1BB5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t>ACTIVITY DURATION ESTIMATES</w:t>
      </w:r>
    </w:p>
    <w:tbl>
      <w:tblPr>
        <w:tblW w:w="10007" w:type="dxa"/>
        <w:tblInd w:w="-106" w:type="dxa"/>
        <w:tblLook w:val="01E0" w:firstRow="1" w:lastRow="1" w:firstColumn="1" w:lastColumn="1" w:noHBand="0" w:noVBand="0"/>
      </w:tblPr>
      <w:tblGrid>
        <w:gridCol w:w="1673"/>
        <w:gridCol w:w="3293"/>
        <w:gridCol w:w="1973"/>
        <w:gridCol w:w="3068"/>
      </w:tblGrid>
      <w:tr w:rsidR="008E1BB5" w:rsidRPr="008E1BB5" w:rsidTr="00752408">
        <w:trPr>
          <w:trHeight w:val="455"/>
        </w:trPr>
        <w:tc>
          <w:tcPr>
            <w:tcW w:w="1673" w:type="dxa"/>
            <w:vAlign w:val="bottom"/>
          </w:tcPr>
          <w:p w:rsidR="008E1BB5" w:rsidRPr="008E1BB5" w:rsidRDefault="008E1BB5" w:rsidP="008E1BB5">
            <w:pPr>
              <w:widowControl w:val="0"/>
              <w:spacing w:after="0" w:line="240" w:lineRule="auto"/>
              <w:ind w:left="-119" w:right="-351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E1BB5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293" w:type="dxa"/>
            <w:tcBorders>
              <w:bottom w:val="single" w:sz="4" w:space="0" w:color="auto"/>
            </w:tcBorders>
            <w:vAlign w:val="bottom"/>
          </w:tcPr>
          <w:p w:rsidR="008E1BB5" w:rsidRPr="008E1BB5" w:rsidRDefault="008E1BB5" w:rsidP="008E1BB5">
            <w:pPr>
              <w:widowControl w:val="0"/>
              <w:spacing w:after="0" w:line="240" w:lineRule="auto"/>
              <w:ind w:left="-119" w:right="-351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973" w:type="dxa"/>
            <w:vAlign w:val="bottom"/>
          </w:tcPr>
          <w:p w:rsidR="008E1BB5" w:rsidRPr="008E1BB5" w:rsidRDefault="008E1BB5" w:rsidP="008E1BB5">
            <w:pPr>
              <w:widowControl w:val="0"/>
              <w:spacing w:after="0" w:line="240" w:lineRule="auto"/>
              <w:ind w:left="130" w:right="-351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E1BB5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068" w:type="dxa"/>
            <w:tcBorders>
              <w:bottom w:val="single" w:sz="4" w:space="0" w:color="auto"/>
            </w:tcBorders>
            <w:vAlign w:val="bottom"/>
          </w:tcPr>
          <w:p w:rsidR="008E1BB5" w:rsidRPr="008E1BB5" w:rsidRDefault="008E1BB5" w:rsidP="008E1BB5">
            <w:pPr>
              <w:widowControl w:val="0"/>
              <w:spacing w:after="0" w:line="240" w:lineRule="auto"/>
              <w:ind w:left="-119" w:right="-351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8E1BB5" w:rsidRPr="008E1BB5" w:rsidRDefault="008E1BB5" w:rsidP="008E1BB5">
      <w:pPr>
        <w:spacing w:line="240" w:lineRule="auto"/>
        <w:rPr>
          <w:rFonts w:ascii="HelveticaNeueLT Std Med" w:eastAsia="SimSun" w:hAnsi="HelveticaNeueLT Std Med" w:cs="Calibri"/>
        </w:rPr>
      </w:pPr>
    </w:p>
    <w:tbl>
      <w:tblPr>
        <w:tblW w:w="100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8"/>
        <w:gridCol w:w="3520"/>
        <w:gridCol w:w="1610"/>
        <w:gridCol w:w="3807"/>
      </w:tblGrid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E1BB5">
              <w:rPr>
                <w:rFonts w:ascii="HelveticaNeueLT Std Med" w:eastAsia="SimSun" w:hAnsi="HelveticaNeueLT Std Med" w:cs="HelveticaNeueLT Std Med"/>
                <w:b/>
                <w:bCs/>
              </w:rPr>
              <w:t>WBS ID</w:t>
            </w: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E1BB5">
              <w:rPr>
                <w:rFonts w:ascii="HelveticaNeueLT Std Med" w:eastAsia="SimSun" w:hAnsi="HelveticaNeueLT Std Med" w:cs="HelveticaNeueLT Std Med"/>
                <w:b/>
                <w:bCs/>
              </w:rPr>
              <w:t>Activity Description</w:t>
            </w: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8E1BB5">
              <w:rPr>
                <w:rFonts w:ascii="HelveticaNeueLT Std Med" w:eastAsia="SimSun" w:hAnsi="HelveticaNeueLT Std Med" w:cs="HelveticaNeueLT Std Med"/>
                <w:b/>
                <w:bCs/>
              </w:rPr>
              <w:t>Effort Hours</w:t>
            </w: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00" w:after="100" w:line="240" w:lineRule="auto"/>
              <w:jc w:val="center"/>
              <w:rPr>
                <w:rFonts w:ascii="HelveticaNeueLT Std Med" w:eastAsia="SimSun" w:hAnsi="HelveticaNeueLT Std Med" w:cs="Calibri"/>
                <w:b/>
                <w:bCs/>
              </w:rPr>
            </w:pPr>
            <w:r w:rsidRPr="008E1BB5">
              <w:rPr>
                <w:rFonts w:ascii="HelveticaNeueLT Std Med" w:eastAsia="Calibri" w:hAnsi="HelveticaNeueLT Std Med" w:cs="HelveticaNeueLT Std Med"/>
                <w:b/>
                <w:bCs/>
              </w:rPr>
              <w:t>Duration Estimate</w:t>
            </w: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343E27" w:rsidRDefault="008E1BB5">
      <w:bookmarkStart w:id="0" w:name="_GoBack"/>
      <w:bookmarkEnd w:id="0"/>
    </w:p>
    <w:sectPr w:rsidR="00343E2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BB5" w:rsidRDefault="008E1BB5" w:rsidP="008E1BB5">
      <w:pPr>
        <w:spacing w:after="0" w:line="240" w:lineRule="auto"/>
      </w:pPr>
      <w:r>
        <w:separator/>
      </w:r>
    </w:p>
  </w:endnote>
  <w:endnote w:type="continuationSeparator" w:id="0">
    <w:p w:rsidR="008E1BB5" w:rsidRDefault="008E1BB5" w:rsidP="008E1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BB5" w:rsidRPr="00ED21C8" w:rsidRDefault="008E1BB5" w:rsidP="008E1BB5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8E1BB5" w:rsidRDefault="008E1BB5">
    <w:pPr>
      <w:pStyle w:val="Footer"/>
    </w:pPr>
  </w:p>
  <w:p w:rsidR="008E1BB5" w:rsidRDefault="008E1B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BB5" w:rsidRDefault="008E1BB5" w:rsidP="008E1BB5">
      <w:pPr>
        <w:spacing w:after="0" w:line="240" w:lineRule="auto"/>
      </w:pPr>
      <w:r>
        <w:separator/>
      </w:r>
    </w:p>
  </w:footnote>
  <w:footnote w:type="continuationSeparator" w:id="0">
    <w:p w:rsidR="008E1BB5" w:rsidRDefault="008E1BB5" w:rsidP="008E1B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BB5"/>
    <w:rsid w:val="0039392A"/>
    <w:rsid w:val="008E1BB5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1B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BB5"/>
  </w:style>
  <w:style w:type="paragraph" w:styleId="Footer">
    <w:name w:val="footer"/>
    <w:basedOn w:val="Normal"/>
    <w:link w:val="FooterChar"/>
    <w:uiPriority w:val="99"/>
    <w:unhideWhenUsed/>
    <w:rsid w:val="008E1B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B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1B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BB5"/>
  </w:style>
  <w:style w:type="paragraph" w:styleId="Footer">
    <w:name w:val="footer"/>
    <w:basedOn w:val="Normal"/>
    <w:link w:val="FooterChar"/>
    <w:uiPriority w:val="99"/>
    <w:unhideWhenUsed/>
    <w:rsid w:val="008E1B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>John Wiley and Sons, Inc.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2013-01-25T17:02:00Z</dcterms:created>
  <dcterms:modified xsi:type="dcterms:W3CDTF">2013-01-25T17:04:00Z</dcterms:modified>
</cp:coreProperties>
</file>