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60" w:rsidRPr="001E3147" w:rsidRDefault="00CE2960" w:rsidP="00CE2960">
      <w:pPr>
        <w:pStyle w:val="FeatureTitle"/>
        <w:pBdr>
          <w:left w:val="none" w:sz="0" w:space="0" w:color="auto"/>
        </w:pBdr>
        <w:tabs>
          <w:tab w:val="center" w:pos="4680"/>
        </w:tabs>
        <w:jc w:val="center"/>
        <w:rPr>
          <w:rFonts w:ascii="HelveticaNeueLT Std Med" w:hAnsi="HelveticaNeueLT Std Med"/>
        </w:rPr>
      </w:pPr>
      <w:r w:rsidRPr="001E3147">
        <w:rPr>
          <w:rFonts w:ascii="HelveticaNeueLT Std Med" w:hAnsi="HelveticaNeueLT Std Med"/>
        </w:rPr>
        <w:t>PROCUREMENT AUDIT</w:t>
      </w:r>
    </w:p>
    <w:tbl>
      <w:tblPr>
        <w:tblW w:w="1015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3"/>
        <w:gridCol w:w="132"/>
        <w:gridCol w:w="1625"/>
        <w:gridCol w:w="324"/>
        <w:gridCol w:w="2668"/>
        <w:gridCol w:w="420"/>
        <w:gridCol w:w="1539"/>
        <w:gridCol w:w="310"/>
        <w:gridCol w:w="2335"/>
        <w:gridCol w:w="754"/>
      </w:tblGrid>
      <w:tr w:rsidR="00CE2960" w:rsidRPr="001E3147" w:rsidTr="00C455FC">
        <w:trPr>
          <w:gridAfter w:val="1"/>
          <w:wAfter w:w="754" w:type="dxa"/>
          <w:trHeight w:val="477"/>
        </w:trPr>
        <w:tc>
          <w:tcPr>
            <w:tcW w:w="1800" w:type="dxa"/>
            <w:gridSpan w:val="3"/>
            <w:vAlign w:val="bottom"/>
          </w:tcPr>
          <w:p w:rsidR="00CE2960" w:rsidRPr="001E3147" w:rsidRDefault="00CE2960" w:rsidP="00C455FC">
            <w:pPr>
              <w:spacing w:after="0" w:line="240" w:lineRule="auto"/>
              <w:ind w:left="198" w:right="-504"/>
              <w:rPr>
                <w:rFonts w:ascii="HelveticaNeueLT Std Med" w:hAnsi="HelveticaNeueLT Std Med" w:cs="Arial"/>
                <w:b/>
              </w:rPr>
            </w:pPr>
            <w:r w:rsidRPr="001E3147">
              <w:rPr>
                <w:rFonts w:ascii="HelveticaNeueLT Std Med" w:hAnsi="HelveticaNeueLT Std Med" w:cs="Arial"/>
                <w:b/>
              </w:rPr>
              <w:t>Project Title:</w:t>
            </w:r>
          </w:p>
        </w:tc>
        <w:tc>
          <w:tcPr>
            <w:tcW w:w="2992" w:type="dxa"/>
            <w:gridSpan w:val="2"/>
            <w:tcBorders>
              <w:bottom w:val="single" w:sz="4" w:space="0" w:color="auto"/>
            </w:tcBorders>
            <w:vAlign w:val="bottom"/>
          </w:tcPr>
          <w:p w:rsidR="00CE2960" w:rsidRPr="001E3147" w:rsidRDefault="00CE2960" w:rsidP="00C455FC">
            <w:pPr>
              <w:spacing w:after="0" w:line="240" w:lineRule="auto"/>
              <w:rPr>
                <w:rFonts w:ascii="HelveticaNeueLT Std Med" w:hAnsi="HelveticaNeueLT Std Med" w:cs="Arial"/>
              </w:rPr>
            </w:pPr>
          </w:p>
        </w:tc>
        <w:tc>
          <w:tcPr>
            <w:tcW w:w="420" w:type="dxa"/>
            <w:vAlign w:val="bottom"/>
          </w:tcPr>
          <w:p w:rsidR="00CE2960" w:rsidRPr="001E3147" w:rsidRDefault="00CE2960" w:rsidP="00C455FC">
            <w:pPr>
              <w:spacing w:after="0" w:line="240" w:lineRule="auto"/>
              <w:jc w:val="right"/>
              <w:rPr>
                <w:rFonts w:ascii="HelveticaNeueLT Std Med" w:hAnsi="HelveticaNeueLT Std Med" w:cs="Arial"/>
              </w:rPr>
            </w:pPr>
          </w:p>
        </w:tc>
        <w:tc>
          <w:tcPr>
            <w:tcW w:w="1849" w:type="dxa"/>
            <w:gridSpan w:val="2"/>
            <w:vAlign w:val="bottom"/>
          </w:tcPr>
          <w:p w:rsidR="00CE2960" w:rsidRPr="001E3147" w:rsidRDefault="00CE2960" w:rsidP="00C455FC">
            <w:pPr>
              <w:spacing w:after="0" w:line="240" w:lineRule="auto"/>
              <w:ind w:right="-486"/>
              <w:rPr>
                <w:rFonts w:ascii="HelveticaNeueLT Std Med" w:hAnsi="HelveticaNeueLT Std Med" w:cs="Arial"/>
                <w:b/>
              </w:rPr>
            </w:pPr>
            <w:r w:rsidRPr="001E3147">
              <w:rPr>
                <w:rFonts w:ascii="HelveticaNeueLT Std Med" w:hAnsi="HelveticaNeueLT Std Med" w:cs="Arial"/>
                <w:b/>
              </w:rPr>
              <w:t>Date Prepared:</w:t>
            </w:r>
          </w:p>
        </w:tc>
        <w:tc>
          <w:tcPr>
            <w:tcW w:w="2335" w:type="dxa"/>
            <w:tcBorders>
              <w:bottom w:val="single" w:sz="4" w:space="0" w:color="auto"/>
            </w:tcBorders>
            <w:vAlign w:val="bottom"/>
          </w:tcPr>
          <w:p w:rsidR="00CE2960" w:rsidRPr="001E3147" w:rsidRDefault="00CE2960" w:rsidP="00C455FC">
            <w:pPr>
              <w:spacing w:after="0" w:line="240" w:lineRule="auto"/>
              <w:rPr>
                <w:rFonts w:ascii="HelveticaNeueLT Std Med" w:hAnsi="HelveticaNeueLT Std Med" w:cs="Arial"/>
              </w:rPr>
            </w:pPr>
          </w:p>
        </w:tc>
      </w:tr>
      <w:tr w:rsidR="00CE2960" w:rsidRPr="001E3147" w:rsidTr="00C455FC">
        <w:trPr>
          <w:gridBefore w:val="2"/>
          <w:gridAfter w:val="1"/>
          <w:wBefore w:w="175" w:type="dxa"/>
          <w:wAfter w:w="754" w:type="dxa"/>
          <w:trHeight w:val="491"/>
        </w:trPr>
        <w:tc>
          <w:tcPr>
            <w:tcW w:w="1949" w:type="dxa"/>
            <w:gridSpan w:val="2"/>
            <w:vAlign w:val="bottom"/>
          </w:tcPr>
          <w:p w:rsidR="00CE2960" w:rsidRPr="001E3147" w:rsidRDefault="00CE2960" w:rsidP="00C455FC">
            <w:pPr>
              <w:spacing w:after="0" w:line="240" w:lineRule="auto"/>
              <w:ind w:right="-324"/>
              <w:rPr>
                <w:rFonts w:ascii="HelveticaNeueLT Std Med" w:hAnsi="HelveticaNeueLT Std Med" w:cs="Arial"/>
                <w:b/>
              </w:rPr>
            </w:pPr>
            <w:r w:rsidRPr="001E3147">
              <w:rPr>
                <w:rFonts w:ascii="HelveticaNeueLT Std Med" w:hAnsi="HelveticaNeueLT Std Med" w:cs="Arial"/>
                <w:b/>
              </w:rPr>
              <w:t>Project Auditor:</w:t>
            </w:r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vAlign w:val="bottom"/>
          </w:tcPr>
          <w:p w:rsidR="00CE2960" w:rsidRPr="001E3147" w:rsidRDefault="00CE2960" w:rsidP="00C455FC">
            <w:pPr>
              <w:spacing w:after="0"/>
              <w:rPr>
                <w:rFonts w:ascii="HelveticaNeueLT Std Med" w:hAnsi="HelveticaNeueLT Std Med" w:cs="Arial"/>
              </w:rPr>
            </w:pPr>
          </w:p>
        </w:tc>
        <w:tc>
          <w:tcPr>
            <w:tcW w:w="1539" w:type="dxa"/>
            <w:vAlign w:val="bottom"/>
          </w:tcPr>
          <w:p w:rsidR="00CE2960" w:rsidRPr="001E3147" w:rsidRDefault="00CE2960" w:rsidP="00C455FC">
            <w:pPr>
              <w:spacing w:after="0" w:line="240" w:lineRule="auto"/>
              <w:rPr>
                <w:rFonts w:ascii="HelveticaNeueLT Std Med" w:hAnsi="HelveticaNeueLT Std Med" w:cs="Arial"/>
                <w:b/>
              </w:rPr>
            </w:pPr>
            <w:r w:rsidRPr="001E3147">
              <w:rPr>
                <w:rFonts w:ascii="HelveticaNeueLT Std Med" w:hAnsi="HelveticaNeueLT Std Med" w:cs="Arial"/>
                <w:b/>
              </w:rPr>
              <w:t>Audit Date:</w:t>
            </w:r>
          </w:p>
        </w:tc>
        <w:tc>
          <w:tcPr>
            <w:tcW w:w="2645" w:type="dxa"/>
            <w:gridSpan w:val="2"/>
            <w:tcBorders>
              <w:bottom w:val="single" w:sz="4" w:space="0" w:color="auto"/>
            </w:tcBorders>
            <w:vAlign w:val="bottom"/>
          </w:tcPr>
          <w:p w:rsidR="00CE2960" w:rsidRPr="001E3147" w:rsidRDefault="00CE2960" w:rsidP="00C455FC">
            <w:pPr>
              <w:spacing w:after="0"/>
              <w:rPr>
                <w:rFonts w:ascii="HelveticaNeueLT Std Med" w:hAnsi="HelveticaNeueLT Std Med" w:cs="Arial"/>
              </w:rPr>
            </w:pPr>
          </w:p>
        </w:tc>
      </w:tr>
      <w:tr w:rsidR="00CE2960" w:rsidRPr="001E3147" w:rsidTr="00C455FC">
        <w:trPr>
          <w:gridBefore w:val="1"/>
          <w:wBefore w:w="43" w:type="dxa"/>
        </w:trPr>
        <w:tc>
          <w:tcPr>
            <w:tcW w:w="10107" w:type="dxa"/>
            <w:gridSpan w:val="9"/>
            <w:vAlign w:val="bottom"/>
          </w:tcPr>
          <w:p w:rsidR="00CE2960" w:rsidRPr="001E3147" w:rsidRDefault="00CE2960" w:rsidP="00C455FC">
            <w:pPr>
              <w:spacing w:before="240" w:after="300"/>
              <w:rPr>
                <w:rFonts w:ascii="HelveticaNeueLT Std Med" w:hAnsi="HelveticaNeueLT Std Med" w:cs="Arial"/>
                <w:b/>
                <w:sz w:val="20"/>
              </w:rPr>
            </w:pPr>
            <w:r w:rsidRPr="001E3147">
              <w:rPr>
                <w:rFonts w:ascii="HelveticaNeueLT Std Med" w:hAnsi="HelveticaNeueLT Std Med" w:cs="Arial"/>
                <w:b/>
                <w:sz w:val="20"/>
              </w:rPr>
              <w:t>Vendor Performance Audit</w:t>
            </w: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02"/>
              <w:gridCol w:w="6882"/>
            </w:tblGrid>
            <w:tr w:rsidR="00CE2960" w:rsidRPr="001E3147" w:rsidTr="00CE2960">
              <w:trPr>
                <w:trHeight w:val="407"/>
              </w:trPr>
              <w:tc>
                <w:tcPr>
                  <w:tcW w:w="9384" w:type="dxa"/>
                  <w:gridSpan w:val="2"/>
                  <w:vAlign w:val="center"/>
                </w:tcPr>
                <w:p w:rsidR="00CE2960" w:rsidRPr="001E3147" w:rsidRDefault="00CE2960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What Worked Well</w:t>
                  </w:r>
                </w:p>
              </w:tc>
            </w:tr>
            <w:tr w:rsidR="00CE2960" w:rsidRPr="001E3147" w:rsidTr="00CE2960">
              <w:trPr>
                <w:trHeight w:val="407"/>
              </w:trPr>
              <w:tc>
                <w:tcPr>
                  <w:tcW w:w="2502" w:type="dxa"/>
                  <w:vAlign w:val="center"/>
                </w:tcPr>
                <w:p w:rsidR="00CE2960" w:rsidRPr="001E3147" w:rsidRDefault="00CE2960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Scope</w:t>
                  </w:r>
                </w:p>
              </w:tc>
              <w:tc>
                <w:tcPr>
                  <w:tcW w:w="6882" w:type="dxa"/>
                  <w:vAlign w:val="center"/>
                </w:tcPr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E2960" w:rsidRPr="001E3147" w:rsidTr="00CE2960">
              <w:trPr>
                <w:trHeight w:val="407"/>
              </w:trPr>
              <w:tc>
                <w:tcPr>
                  <w:tcW w:w="2502" w:type="dxa"/>
                  <w:vAlign w:val="center"/>
                </w:tcPr>
                <w:p w:rsidR="00CE2960" w:rsidRPr="001E3147" w:rsidRDefault="00CE2960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Quality</w:t>
                  </w:r>
                </w:p>
              </w:tc>
              <w:tc>
                <w:tcPr>
                  <w:tcW w:w="6882" w:type="dxa"/>
                  <w:vAlign w:val="center"/>
                </w:tcPr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E2960" w:rsidRPr="001E3147" w:rsidTr="00CE2960">
              <w:trPr>
                <w:trHeight w:val="407"/>
              </w:trPr>
              <w:tc>
                <w:tcPr>
                  <w:tcW w:w="2502" w:type="dxa"/>
                  <w:vAlign w:val="center"/>
                </w:tcPr>
                <w:p w:rsidR="00CE2960" w:rsidRPr="001E3147" w:rsidRDefault="00CE2960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Schedule</w:t>
                  </w:r>
                </w:p>
              </w:tc>
              <w:tc>
                <w:tcPr>
                  <w:tcW w:w="6882" w:type="dxa"/>
                  <w:vAlign w:val="center"/>
                </w:tcPr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E2960" w:rsidRPr="001E3147" w:rsidTr="00CE2960">
              <w:trPr>
                <w:trHeight w:val="407"/>
              </w:trPr>
              <w:tc>
                <w:tcPr>
                  <w:tcW w:w="2502" w:type="dxa"/>
                  <w:vAlign w:val="center"/>
                </w:tcPr>
                <w:p w:rsidR="00CE2960" w:rsidRPr="001E3147" w:rsidRDefault="00CE2960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Cost</w:t>
                  </w:r>
                </w:p>
              </w:tc>
              <w:tc>
                <w:tcPr>
                  <w:tcW w:w="6882" w:type="dxa"/>
                  <w:vAlign w:val="center"/>
                </w:tcPr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E2960" w:rsidRPr="001E3147" w:rsidTr="00CE2960">
              <w:trPr>
                <w:trHeight w:val="407"/>
              </w:trPr>
              <w:tc>
                <w:tcPr>
                  <w:tcW w:w="2502" w:type="dxa"/>
                  <w:vAlign w:val="center"/>
                </w:tcPr>
                <w:p w:rsidR="00CE2960" w:rsidRPr="001E3147" w:rsidRDefault="00CE2960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Other</w:t>
                  </w:r>
                </w:p>
              </w:tc>
              <w:tc>
                <w:tcPr>
                  <w:tcW w:w="6882" w:type="dxa"/>
                  <w:vAlign w:val="center"/>
                </w:tcPr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E2960" w:rsidRPr="001E3147" w:rsidTr="00CE2960">
              <w:trPr>
                <w:trHeight w:val="407"/>
              </w:trPr>
              <w:tc>
                <w:tcPr>
                  <w:tcW w:w="9384" w:type="dxa"/>
                  <w:gridSpan w:val="2"/>
                  <w:vAlign w:val="center"/>
                </w:tcPr>
                <w:p w:rsidR="00CE2960" w:rsidRPr="001E3147" w:rsidRDefault="00CE2960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What Can Be Improved</w:t>
                  </w:r>
                </w:p>
              </w:tc>
            </w:tr>
            <w:tr w:rsidR="00CE2960" w:rsidRPr="001E3147" w:rsidTr="00CE2960">
              <w:trPr>
                <w:trHeight w:val="407"/>
              </w:trPr>
              <w:tc>
                <w:tcPr>
                  <w:tcW w:w="2502" w:type="dxa"/>
                  <w:vAlign w:val="center"/>
                </w:tcPr>
                <w:p w:rsidR="00CE2960" w:rsidRPr="001E3147" w:rsidRDefault="00CE2960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bookmarkStart w:id="0" w:name="_GoBack"/>
                  <w:bookmarkEnd w:id="0"/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Scope</w:t>
                  </w:r>
                </w:p>
              </w:tc>
              <w:tc>
                <w:tcPr>
                  <w:tcW w:w="6882" w:type="dxa"/>
                  <w:vAlign w:val="center"/>
                </w:tcPr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E2960" w:rsidRPr="001E3147" w:rsidTr="00CE2960">
              <w:trPr>
                <w:trHeight w:val="407"/>
              </w:trPr>
              <w:tc>
                <w:tcPr>
                  <w:tcW w:w="2502" w:type="dxa"/>
                  <w:vAlign w:val="center"/>
                </w:tcPr>
                <w:p w:rsidR="00CE2960" w:rsidRPr="001E3147" w:rsidRDefault="00CE2960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Quality</w:t>
                  </w:r>
                </w:p>
              </w:tc>
              <w:tc>
                <w:tcPr>
                  <w:tcW w:w="6882" w:type="dxa"/>
                  <w:vAlign w:val="center"/>
                </w:tcPr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E2960" w:rsidRPr="001E3147" w:rsidTr="00CE2960">
              <w:trPr>
                <w:trHeight w:val="407"/>
              </w:trPr>
              <w:tc>
                <w:tcPr>
                  <w:tcW w:w="2502" w:type="dxa"/>
                  <w:vAlign w:val="center"/>
                </w:tcPr>
                <w:p w:rsidR="00CE2960" w:rsidRPr="001E3147" w:rsidRDefault="00CE2960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Schedule</w:t>
                  </w:r>
                </w:p>
              </w:tc>
              <w:tc>
                <w:tcPr>
                  <w:tcW w:w="6882" w:type="dxa"/>
                  <w:vAlign w:val="center"/>
                </w:tcPr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E2960" w:rsidRPr="001E3147" w:rsidTr="00CE2960">
              <w:trPr>
                <w:trHeight w:val="407"/>
              </w:trPr>
              <w:tc>
                <w:tcPr>
                  <w:tcW w:w="2502" w:type="dxa"/>
                  <w:vAlign w:val="center"/>
                </w:tcPr>
                <w:p w:rsidR="00CE2960" w:rsidRPr="001E3147" w:rsidRDefault="00CE2960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Cost</w:t>
                  </w:r>
                </w:p>
              </w:tc>
              <w:tc>
                <w:tcPr>
                  <w:tcW w:w="6882" w:type="dxa"/>
                  <w:vAlign w:val="center"/>
                </w:tcPr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E2960" w:rsidRPr="001E3147" w:rsidTr="00CE2960">
              <w:trPr>
                <w:trHeight w:val="407"/>
              </w:trPr>
              <w:tc>
                <w:tcPr>
                  <w:tcW w:w="2502" w:type="dxa"/>
                  <w:vAlign w:val="center"/>
                </w:tcPr>
                <w:p w:rsidR="00CE2960" w:rsidRPr="001E3147" w:rsidRDefault="00CE2960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Other</w:t>
                  </w:r>
                </w:p>
              </w:tc>
              <w:tc>
                <w:tcPr>
                  <w:tcW w:w="6882" w:type="dxa"/>
                  <w:vAlign w:val="center"/>
                </w:tcPr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E2960" w:rsidRPr="001E3147" w:rsidTr="00CE2960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 w:firstRow="1" w:lastRow="1" w:firstColumn="1" w:lastColumn="1" w:noHBand="0" w:noVBand="0"/>
              </w:tblPrEx>
              <w:trPr>
                <w:trHeight w:val="3671"/>
                <w:tblHeader/>
              </w:trPr>
              <w:tc>
                <w:tcPr>
                  <w:tcW w:w="9384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CE2960" w:rsidRPr="001E3147" w:rsidRDefault="00CE2960" w:rsidP="00C455FC">
                  <w:pPr>
                    <w:rPr>
                      <w:rFonts w:ascii="HelveticaNeueLT Std Med" w:hAnsi="HelveticaNeueLT Std Med"/>
                      <w:b/>
                    </w:rPr>
                  </w:pPr>
                  <w:r w:rsidRPr="001E3147">
                    <w:rPr>
                      <w:rFonts w:ascii="HelveticaNeueLT Std Med" w:hAnsi="HelveticaNeueLT Std Med"/>
                      <w:b/>
                    </w:rPr>
                    <w:t>Procurement Management Process Audit</w:t>
                  </w:r>
                </w:p>
                <w:tbl>
                  <w:tblPr>
                    <w:tblW w:w="92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54"/>
                    <w:gridCol w:w="1342"/>
                    <w:gridCol w:w="4775"/>
                  </w:tblGrid>
                  <w:tr w:rsidR="00CE2960" w:rsidRPr="001E3147" w:rsidTr="00CE2960">
                    <w:trPr>
                      <w:trHeight w:val="382"/>
                    </w:trPr>
                    <w:tc>
                      <w:tcPr>
                        <w:tcW w:w="3154" w:type="dxa"/>
                      </w:tcPr>
                      <w:p w:rsidR="00CE2960" w:rsidRPr="001E3147" w:rsidRDefault="00CE2960" w:rsidP="00C455FC">
                        <w:pPr>
                          <w:spacing w:before="160" w:after="160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Process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CE2960" w:rsidRPr="001E3147" w:rsidRDefault="00CE2960" w:rsidP="00C455FC">
                        <w:pPr>
                          <w:spacing w:before="160" w:after="160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Followed</w:t>
                        </w:r>
                      </w:p>
                    </w:tc>
                    <w:tc>
                      <w:tcPr>
                        <w:tcW w:w="4775" w:type="dxa"/>
                        <w:tcBorders>
                          <w:right w:val="single" w:sz="4" w:space="0" w:color="auto"/>
                        </w:tcBorders>
                      </w:tcPr>
                      <w:p w:rsidR="00CE2960" w:rsidRPr="001E3147" w:rsidRDefault="00CE2960" w:rsidP="00C455FC">
                        <w:pPr>
                          <w:spacing w:before="160" w:after="160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Tools and Techniques Used</w:t>
                        </w:r>
                      </w:p>
                    </w:tc>
                  </w:tr>
                  <w:tr w:rsidR="00CE2960" w:rsidRPr="001E3147" w:rsidTr="00CE2960">
                    <w:trPr>
                      <w:trHeight w:val="382"/>
                    </w:trPr>
                    <w:tc>
                      <w:tcPr>
                        <w:tcW w:w="3154" w:type="dxa"/>
                      </w:tcPr>
                      <w:p w:rsidR="00CE2960" w:rsidRPr="006C0DE4" w:rsidRDefault="00CE2960" w:rsidP="00C455FC">
                        <w:pPr>
                          <w:spacing w:before="80" w:after="80"/>
                          <w:rPr>
                            <w:rFonts w:ascii="HelveticaNeueLT Std Med" w:hAnsi="HelveticaNeueLT Std Med"/>
                            <w:i/>
                          </w:rPr>
                        </w:pPr>
                        <w:r w:rsidRPr="006C0DE4">
                          <w:rPr>
                            <w:rFonts w:ascii="HelveticaNeueLT Std Med" w:hAnsi="HelveticaNeueLT Std Med"/>
                            <w:i/>
                          </w:rPr>
                          <w:t>Plan Procurements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CE2960" w:rsidRPr="001E3147" w:rsidRDefault="00CE2960" w:rsidP="00C455FC">
                        <w:pPr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  <w:tc>
                      <w:tcPr>
                        <w:tcW w:w="4775" w:type="dxa"/>
                        <w:tcBorders>
                          <w:right w:val="single" w:sz="4" w:space="0" w:color="auto"/>
                        </w:tcBorders>
                      </w:tcPr>
                      <w:p w:rsidR="00CE2960" w:rsidRPr="001E3147" w:rsidRDefault="00CE2960" w:rsidP="00C455FC">
                        <w:pPr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</w:tr>
                  <w:tr w:rsidR="00CE2960" w:rsidRPr="001E3147" w:rsidTr="00CE2960">
                    <w:trPr>
                      <w:trHeight w:val="382"/>
                    </w:trPr>
                    <w:tc>
                      <w:tcPr>
                        <w:tcW w:w="3154" w:type="dxa"/>
                      </w:tcPr>
                      <w:p w:rsidR="00CE2960" w:rsidRPr="006C0DE4" w:rsidRDefault="00CE2960" w:rsidP="00C455FC">
                        <w:pPr>
                          <w:spacing w:before="80" w:after="80"/>
                          <w:rPr>
                            <w:rFonts w:ascii="HelveticaNeueLT Std Med" w:hAnsi="HelveticaNeueLT Std Med"/>
                            <w:i/>
                          </w:rPr>
                        </w:pPr>
                        <w:r w:rsidRPr="006C0DE4">
                          <w:rPr>
                            <w:rFonts w:ascii="HelveticaNeueLT Std Med" w:hAnsi="HelveticaNeueLT Std Med"/>
                            <w:i/>
                          </w:rPr>
                          <w:t>Conduct Procurements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CE2960" w:rsidRPr="001E3147" w:rsidRDefault="00CE2960" w:rsidP="00C455FC">
                        <w:pPr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  <w:tc>
                      <w:tcPr>
                        <w:tcW w:w="4775" w:type="dxa"/>
                        <w:tcBorders>
                          <w:right w:val="single" w:sz="4" w:space="0" w:color="auto"/>
                        </w:tcBorders>
                      </w:tcPr>
                      <w:p w:rsidR="00CE2960" w:rsidRPr="001E3147" w:rsidRDefault="00CE2960" w:rsidP="00C455FC">
                        <w:pPr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</w:tr>
                  <w:tr w:rsidR="00CE2960" w:rsidRPr="001E3147" w:rsidTr="00CE2960">
                    <w:trPr>
                      <w:trHeight w:val="382"/>
                    </w:trPr>
                    <w:tc>
                      <w:tcPr>
                        <w:tcW w:w="3154" w:type="dxa"/>
                      </w:tcPr>
                      <w:p w:rsidR="00CE2960" w:rsidRPr="006C0DE4" w:rsidRDefault="00CE2960" w:rsidP="00C455FC">
                        <w:pPr>
                          <w:spacing w:before="80" w:after="80"/>
                          <w:rPr>
                            <w:rFonts w:ascii="HelveticaNeueLT Std Med" w:hAnsi="HelveticaNeueLT Std Med"/>
                            <w:i/>
                          </w:rPr>
                        </w:pPr>
                        <w:r w:rsidRPr="006C0DE4">
                          <w:rPr>
                            <w:rFonts w:ascii="HelveticaNeueLT Std Med" w:hAnsi="HelveticaNeueLT Std Med"/>
                            <w:i/>
                          </w:rPr>
                          <w:t>Administer Procurements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CE2960" w:rsidRPr="001E3147" w:rsidRDefault="00CE2960" w:rsidP="00C455FC">
                        <w:pPr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  <w:tc>
                      <w:tcPr>
                        <w:tcW w:w="4775" w:type="dxa"/>
                        <w:tcBorders>
                          <w:right w:val="single" w:sz="4" w:space="0" w:color="auto"/>
                        </w:tcBorders>
                      </w:tcPr>
                      <w:p w:rsidR="00CE2960" w:rsidRPr="001E3147" w:rsidRDefault="00CE2960" w:rsidP="00C455FC">
                        <w:pPr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</w:tr>
                  <w:tr w:rsidR="00CE2960" w:rsidRPr="001E3147" w:rsidTr="00CE2960">
                    <w:trPr>
                      <w:trHeight w:val="382"/>
                    </w:trPr>
                    <w:tc>
                      <w:tcPr>
                        <w:tcW w:w="3154" w:type="dxa"/>
                      </w:tcPr>
                      <w:p w:rsidR="00CE2960" w:rsidRPr="006C0DE4" w:rsidRDefault="00CE2960" w:rsidP="00C455FC">
                        <w:pPr>
                          <w:spacing w:before="80" w:after="80"/>
                          <w:rPr>
                            <w:rFonts w:ascii="HelveticaNeueLT Std Med" w:hAnsi="HelveticaNeueLT Std Med"/>
                            <w:i/>
                          </w:rPr>
                        </w:pPr>
                        <w:r w:rsidRPr="006C0DE4">
                          <w:rPr>
                            <w:rFonts w:ascii="HelveticaNeueLT Std Med" w:hAnsi="HelveticaNeueLT Std Med"/>
                            <w:i/>
                          </w:rPr>
                          <w:t>Close Procurements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CE2960" w:rsidRPr="001E3147" w:rsidRDefault="00CE2960" w:rsidP="00C455FC">
                        <w:pPr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  <w:tc>
                      <w:tcPr>
                        <w:tcW w:w="4775" w:type="dxa"/>
                        <w:tcBorders>
                          <w:right w:val="single" w:sz="4" w:space="0" w:color="auto"/>
                        </w:tcBorders>
                      </w:tcPr>
                      <w:p w:rsidR="00CE2960" w:rsidRPr="001E3147" w:rsidRDefault="00CE2960" w:rsidP="00C455FC">
                        <w:pPr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</w:tr>
                </w:tbl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</w:tbl>
          <w:p w:rsidR="00CE2960" w:rsidRPr="001E3147" w:rsidRDefault="00CE2960" w:rsidP="00C455FC">
            <w:pPr>
              <w:rPr>
                <w:rFonts w:ascii="HelveticaNeueLT Std Med" w:hAnsi="HelveticaNeueLT Std Med" w:cs="Arial"/>
                <w:b/>
                <w:sz w:val="20"/>
              </w:rPr>
            </w:pPr>
          </w:p>
          <w:p w:rsidR="00CE2960" w:rsidRPr="001E3147" w:rsidRDefault="00CE2960" w:rsidP="00C455FC">
            <w:pPr>
              <w:rPr>
                <w:rFonts w:ascii="HelveticaNeueLT Std Med" w:hAnsi="HelveticaNeueLT Std Med" w:cs="Arial"/>
                <w:b/>
                <w:sz w:val="20"/>
              </w:rPr>
            </w:pPr>
          </w:p>
          <w:p w:rsidR="00CE2960" w:rsidRPr="001E3147" w:rsidRDefault="00CE2960" w:rsidP="00C455FC">
            <w:pPr>
              <w:jc w:val="center"/>
              <w:rPr>
                <w:rFonts w:ascii="HelveticaNeueLT Std Med" w:hAnsi="HelveticaNeueLT Std Med" w:cs="Arial"/>
                <w:b/>
                <w:sz w:val="28"/>
                <w:szCs w:val="28"/>
              </w:rPr>
            </w:pPr>
            <w:r w:rsidRPr="001E3147">
              <w:rPr>
                <w:rFonts w:ascii="HelveticaNeueLT Std Med" w:eastAsia="Times New Roman" w:hAnsi="HelveticaNeueLT Std Med" w:cs="HelveticaNeueLTStd-Bd"/>
                <w:b/>
                <w:bCs/>
                <w:sz w:val="28"/>
                <w:szCs w:val="28"/>
              </w:rPr>
              <w:lastRenderedPageBreak/>
              <w:t>PROCUREMENT AUDIT</w:t>
            </w:r>
          </w:p>
          <w:p w:rsidR="00CE2960" w:rsidRPr="001E3147" w:rsidRDefault="00CE2960" w:rsidP="00C455FC">
            <w:pPr>
              <w:rPr>
                <w:rFonts w:ascii="HelveticaNeueLT Std Med" w:hAnsi="HelveticaNeueLT Std Med" w:cs="Arial"/>
                <w:b/>
                <w:sz w:val="20"/>
              </w:rPr>
            </w:pPr>
            <w:r w:rsidRPr="001E3147">
              <w:rPr>
                <w:rFonts w:ascii="HelveticaNeueLT Std Med" w:hAnsi="HelveticaNeueLT Std Med" w:cs="Arial"/>
                <w:b/>
                <w:sz w:val="20"/>
              </w:rPr>
              <w:t>Description of Good Practices to Share</w:t>
            </w: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384"/>
            </w:tblGrid>
            <w:tr w:rsidR="00CE2960" w:rsidRPr="001E3147" w:rsidTr="00CE2960">
              <w:trPr>
                <w:trHeight w:val="3617"/>
              </w:trPr>
              <w:tc>
                <w:tcPr>
                  <w:tcW w:w="9384" w:type="dxa"/>
                </w:tcPr>
                <w:p w:rsidR="00CE2960" w:rsidRPr="001E3147" w:rsidRDefault="00CE2960" w:rsidP="00C455FC">
                  <w:pPr>
                    <w:rPr>
                      <w:rFonts w:ascii="HelveticaNeueLT Std Med" w:eastAsia="MS Mincho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eastAsia="MS Mincho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eastAsia="MS Mincho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eastAsia="MS Mincho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eastAsia="MS Mincho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eastAsia="MS Mincho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eastAsia="MS Mincho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eastAsia="MS Mincho" w:hAnsi="HelveticaNeueLT Std Med" w:cs="Arial"/>
                      <w:b/>
                      <w:sz w:val="20"/>
                    </w:rPr>
                  </w:pPr>
                </w:p>
              </w:tc>
            </w:tr>
          </w:tbl>
          <w:p w:rsidR="00CE2960" w:rsidRPr="001E3147" w:rsidRDefault="00CE2960" w:rsidP="00C455FC">
            <w:pPr>
              <w:spacing w:before="240"/>
              <w:rPr>
                <w:rFonts w:ascii="HelveticaNeueLT Std Med" w:hAnsi="HelveticaNeueLT Std Med" w:cs="Arial"/>
                <w:b/>
                <w:sz w:val="20"/>
              </w:rPr>
            </w:pPr>
            <w:r w:rsidRPr="001E3147">
              <w:rPr>
                <w:rFonts w:ascii="HelveticaNeueLT Std Med" w:hAnsi="HelveticaNeueLT Std Med" w:cs="Arial"/>
                <w:b/>
                <w:sz w:val="20"/>
              </w:rPr>
              <w:t>Description of Areas for Improvement</w:t>
            </w:r>
          </w:p>
          <w:tbl>
            <w:tblPr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6"/>
            </w:tblGrid>
            <w:tr w:rsidR="00CE2960" w:rsidRPr="001E3147" w:rsidTr="00CE2960">
              <w:tc>
                <w:tcPr>
                  <w:tcW w:w="9386" w:type="dxa"/>
                </w:tcPr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  <w:p w:rsidR="00CE2960" w:rsidRPr="001E3147" w:rsidRDefault="00CE2960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</w:tbl>
          <w:p w:rsidR="00CE2960" w:rsidRPr="001E3147" w:rsidRDefault="00CE2960" w:rsidP="00C455FC">
            <w:pPr>
              <w:rPr>
                <w:rFonts w:ascii="HelveticaNeueLT Std Med" w:hAnsi="HelveticaNeueLT Std Med" w:cs="Arial"/>
                <w:b/>
              </w:rPr>
            </w:pPr>
          </w:p>
        </w:tc>
      </w:tr>
    </w:tbl>
    <w:p w:rsidR="00343E27" w:rsidRDefault="00CE2960"/>
    <w:sectPr w:rsidR="00343E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960" w:rsidRDefault="00CE2960" w:rsidP="00CE2960">
      <w:pPr>
        <w:spacing w:after="0" w:line="240" w:lineRule="auto"/>
      </w:pPr>
      <w:r>
        <w:separator/>
      </w:r>
    </w:p>
  </w:endnote>
  <w:endnote w:type="continuationSeparator" w:id="0">
    <w:p w:rsidR="00CE2960" w:rsidRDefault="00CE2960" w:rsidP="00CE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Std-B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960" w:rsidRPr="009B48DF" w:rsidRDefault="00CE2960" w:rsidP="00CE2960">
    <w:pPr>
      <w:pStyle w:val="Footer"/>
      <w:jc w:val="center"/>
      <w:rPr>
        <w:rFonts w:ascii="HelveticaNeueLT Std Med" w:hAnsi="HelveticaNeueLT Std Med"/>
      </w:rPr>
    </w:pPr>
    <w:r w:rsidRPr="009B48DF">
      <w:rPr>
        <w:rFonts w:ascii="HelveticaNeueLT Std Med" w:hAnsi="HelveticaNeueLT Std Med"/>
      </w:rPr>
      <w:t xml:space="preserve">Page </w:t>
    </w:r>
    <w:r w:rsidRPr="009B48DF">
      <w:rPr>
        <w:rFonts w:ascii="HelveticaNeueLT Std Med" w:hAnsi="HelveticaNeueLT Std Med"/>
        <w:b/>
      </w:rPr>
      <w:fldChar w:fldCharType="begin"/>
    </w:r>
    <w:r w:rsidRPr="009B48DF">
      <w:rPr>
        <w:rFonts w:ascii="HelveticaNeueLT Std Med" w:hAnsi="HelveticaNeueLT Std Med"/>
        <w:b/>
      </w:rPr>
      <w:instrText xml:space="preserve"> PAGE </w:instrText>
    </w:r>
    <w:r w:rsidRPr="009B48DF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9B48DF">
      <w:rPr>
        <w:rFonts w:ascii="HelveticaNeueLT Std Med" w:hAnsi="HelveticaNeueLT Std Med"/>
        <w:b/>
      </w:rPr>
      <w:fldChar w:fldCharType="end"/>
    </w:r>
    <w:r w:rsidRPr="009B48D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2</w:t>
    </w:r>
  </w:p>
  <w:p w:rsidR="00CE2960" w:rsidRDefault="00CE2960">
    <w:pPr>
      <w:pStyle w:val="Footer"/>
    </w:pPr>
  </w:p>
  <w:p w:rsidR="00CE2960" w:rsidRDefault="00CE29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960" w:rsidRDefault="00CE2960" w:rsidP="00CE2960">
      <w:pPr>
        <w:spacing w:after="0" w:line="240" w:lineRule="auto"/>
      </w:pPr>
      <w:r>
        <w:separator/>
      </w:r>
    </w:p>
  </w:footnote>
  <w:footnote w:type="continuationSeparator" w:id="0">
    <w:p w:rsidR="00CE2960" w:rsidRDefault="00CE2960" w:rsidP="00CE29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960"/>
    <w:rsid w:val="0039392A"/>
    <w:rsid w:val="00B21C36"/>
    <w:rsid w:val="00CE2960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96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atureTitle">
    <w:name w:val="FeatureTitle"/>
    <w:next w:val="Normal"/>
    <w:rsid w:val="00CE2960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CE2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96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E2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96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96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atureTitle">
    <w:name w:val="FeatureTitle"/>
    <w:next w:val="Normal"/>
    <w:rsid w:val="00CE2960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CE2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96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E2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9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2013-01-28T16:29:00Z</dcterms:created>
  <dcterms:modified xsi:type="dcterms:W3CDTF">2013-01-28T16:31:00Z</dcterms:modified>
</cp:coreProperties>
</file>